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5185B4" w14:textId="0CCD5D90" w:rsidR="00745B94" w:rsidRDefault="00DE63B0">
      <w:pPr>
        <w:spacing w:after="0"/>
        <w:ind w:left="0" w:right="322" w:firstLine="0"/>
        <w:jc w:val="center"/>
      </w:pPr>
      <w:r w:rsidRPr="00DE63B0">
        <w:rPr>
          <w:rFonts w:ascii="宋体" w:eastAsia="宋体" w:hAnsi="宋体" w:cs="宋体"/>
          <w:sz w:val="44"/>
        </w:rPr>
        <w:t>C5基于数据的个别化指导-情景描述</w:t>
      </w:r>
    </w:p>
    <w:p w14:paraId="37831552" w14:textId="5F06CD7B" w:rsidR="00745B94" w:rsidRDefault="00254698">
      <w:pPr>
        <w:spacing w:after="208"/>
        <w:ind w:left="4073" w:firstLine="0"/>
      </w:pPr>
      <w:r>
        <w:rPr>
          <w:rFonts w:ascii="宋体" w:eastAsia="宋体" w:hAnsi="宋体" w:cs="宋体" w:hint="eastAsia"/>
        </w:rPr>
        <w:t>天津市第二南开学校</w:t>
      </w:r>
      <w:r w:rsidR="00DC4554">
        <w:rPr>
          <w:rFonts w:ascii="宋体" w:eastAsia="宋体" w:hAnsi="宋体" w:cs="宋体"/>
        </w:rPr>
        <w:t xml:space="preserve"> </w:t>
      </w:r>
      <w:r>
        <w:rPr>
          <w:rFonts w:ascii="宋体" w:eastAsia="宋体" w:hAnsi="宋体" w:cs="宋体" w:hint="eastAsia"/>
        </w:rPr>
        <w:t>X</w:t>
      </w:r>
      <w:r>
        <w:rPr>
          <w:rFonts w:ascii="宋体" w:eastAsia="宋体" w:hAnsi="宋体" w:cs="宋体"/>
        </w:rPr>
        <w:t>XX</w:t>
      </w:r>
    </w:p>
    <w:p w14:paraId="351F7499" w14:textId="0A000E5C" w:rsidR="00491A84" w:rsidRPr="00F32451" w:rsidRDefault="00DE63B0" w:rsidP="00491A84">
      <w:pPr>
        <w:pStyle w:val="a3"/>
        <w:numPr>
          <w:ilvl w:val="0"/>
          <w:numId w:val="1"/>
        </w:numPr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教学对象</w:t>
      </w:r>
      <w:r w:rsidR="00491A84" w:rsidRPr="00F32451">
        <w:rPr>
          <w:sz w:val="24"/>
          <w:szCs w:val="24"/>
        </w:rPr>
        <w:t>：</w:t>
      </w:r>
    </w:p>
    <w:p w14:paraId="210C63DA" w14:textId="02B2DDE9" w:rsidR="00491A84" w:rsidRPr="00F32451" w:rsidRDefault="00DE63B0" w:rsidP="00491A84">
      <w:pPr>
        <w:pStyle w:val="a3"/>
        <w:numPr>
          <w:ilvl w:val="0"/>
          <w:numId w:val="1"/>
        </w:numPr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硬件环境</w:t>
      </w:r>
      <w:r w:rsidR="00491A84" w:rsidRPr="00F32451">
        <w:rPr>
          <w:sz w:val="24"/>
          <w:szCs w:val="24"/>
        </w:rPr>
        <w:t>：</w:t>
      </w:r>
      <w:r>
        <w:rPr>
          <w:rFonts w:hint="eastAsia"/>
          <w:sz w:val="24"/>
          <w:szCs w:val="24"/>
        </w:rPr>
        <w:t>网络、电脑或移动终端</w:t>
      </w:r>
    </w:p>
    <w:p w14:paraId="6A36C78B" w14:textId="0B9422B4" w:rsidR="008A7781" w:rsidRDefault="00DE63B0" w:rsidP="00491A84">
      <w:pPr>
        <w:pStyle w:val="a3"/>
        <w:numPr>
          <w:ilvl w:val="0"/>
          <w:numId w:val="1"/>
        </w:numPr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软件环境</w:t>
      </w:r>
      <w:r w:rsidR="008A7781" w:rsidRPr="00F32451">
        <w:rPr>
          <w:rFonts w:hint="eastAsia"/>
          <w:sz w:val="24"/>
          <w:szCs w:val="24"/>
        </w:rPr>
        <w:t>：</w:t>
      </w:r>
      <w:r>
        <w:rPr>
          <w:rFonts w:hint="eastAsia"/>
          <w:sz w:val="24"/>
          <w:szCs w:val="24"/>
        </w:rPr>
        <w:t>智慧校园作业/</w:t>
      </w:r>
      <w:r w:rsidR="00FF3B23">
        <w:rPr>
          <w:rFonts w:hint="eastAsia"/>
          <w:sz w:val="24"/>
          <w:szCs w:val="24"/>
        </w:rPr>
        <w:t>问卷星/</w:t>
      </w:r>
      <w:r>
        <w:rPr>
          <w:rFonts w:hint="eastAsia"/>
          <w:sz w:val="24"/>
          <w:szCs w:val="24"/>
        </w:rPr>
        <w:t>智学网</w:t>
      </w:r>
    </w:p>
    <w:p w14:paraId="3B0DA3C1" w14:textId="53B1C891" w:rsidR="00FB67C5" w:rsidRPr="00F32451" w:rsidRDefault="00DE63B0" w:rsidP="00491A84">
      <w:pPr>
        <w:pStyle w:val="a3"/>
        <w:numPr>
          <w:ilvl w:val="0"/>
          <w:numId w:val="1"/>
        </w:numPr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活动设计</w:t>
      </w:r>
      <w:r w:rsidR="00FB67C5">
        <w:rPr>
          <w:rFonts w:hint="eastAsia"/>
          <w:sz w:val="24"/>
          <w:szCs w:val="24"/>
        </w:rPr>
        <w:t>：</w:t>
      </w:r>
      <w:r>
        <w:rPr>
          <w:rFonts w:hint="eastAsia"/>
          <w:sz w:val="24"/>
          <w:szCs w:val="24"/>
        </w:rPr>
        <w:t>完成作业活动/</w:t>
      </w:r>
      <w:r w:rsidR="00FF3B23">
        <w:rPr>
          <w:rFonts w:hint="eastAsia"/>
          <w:sz w:val="24"/>
          <w:szCs w:val="24"/>
        </w:rPr>
        <w:t>完成作文/完成练习/完成检测的过程中针对学生具体学习情况/掌握情况进行个别化指导</w:t>
      </w:r>
    </w:p>
    <w:p w14:paraId="6728A08B" w14:textId="58956258" w:rsidR="00EC519B" w:rsidRDefault="008A7781" w:rsidP="00FF3B23">
      <w:pPr>
        <w:pStyle w:val="a3"/>
        <w:numPr>
          <w:ilvl w:val="0"/>
          <w:numId w:val="1"/>
        </w:numPr>
        <w:ind w:firstLineChars="0"/>
        <w:rPr>
          <w:sz w:val="24"/>
          <w:szCs w:val="24"/>
        </w:rPr>
      </w:pPr>
      <w:r w:rsidRPr="00F32451">
        <w:rPr>
          <w:rFonts w:hint="eastAsia"/>
          <w:sz w:val="24"/>
          <w:szCs w:val="24"/>
        </w:rPr>
        <w:t>活动</w:t>
      </w:r>
      <w:r w:rsidR="00FB67C5">
        <w:rPr>
          <w:rFonts w:hint="eastAsia"/>
          <w:sz w:val="24"/>
          <w:szCs w:val="24"/>
        </w:rPr>
        <w:t>流程</w:t>
      </w:r>
      <w:r w:rsidR="004F2632">
        <w:rPr>
          <w:rFonts w:hint="eastAsia"/>
          <w:sz w:val="24"/>
          <w:szCs w:val="24"/>
        </w:rPr>
        <w:t>：</w:t>
      </w:r>
      <w:r w:rsidR="00FF3B23">
        <w:rPr>
          <w:rFonts w:hint="eastAsia"/>
          <w:sz w:val="24"/>
          <w:szCs w:val="24"/>
        </w:rPr>
        <w:t>（非必须）</w:t>
      </w:r>
    </w:p>
    <w:sectPr w:rsidR="00EC519B">
      <w:pgSz w:w="11906" w:h="16838"/>
      <w:pgMar w:top="1532" w:right="1481" w:bottom="1821" w:left="18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0A7DC0"/>
    <w:multiLevelType w:val="hybridMultilevel"/>
    <w:tmpl w:val="05863092"/>
    <w:lvl w:ilvl="0" w:tplc="AF061E2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3DC90D29"/>
    <w:multiLevelType w:val="hybridMultilevel"/>
    <w:tmpl w:val="7824953C"/>
    <w:lvl w:ilvl="0" w:tplc="C958B0D6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4C506A26"/>
    <w:multiLevelType w:val="hybridMultilevel"/>
    <w:tmpl w:val="7BAAA18E"/>
    <w:lvl w:ilvl="0" w:tplc="8A78B32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771A6B39"/>
    <w:multiLevelType w:val="hybridMultilevel"/>
    <w:tmpl w:val="92124340"/>
    <w:lvl w:ilvl="0" w:tplc="8376DB9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5B94"/>
    <w:rsid w:val="000C2CC9"/>
    <w:rsid w:val="000C45FB"/>
    <w:rsid w:val="001434B5"/>
    <w:rsid w:val="001B5FDD"/>
    <w:rsid w:val="001B63D6"/>
    <w:rsid w:val="002030FD"/>
    <w:rsid w:val="00254698"/>
    <w:rsid w:val="00274CC0"/>
    <w:rsid w:val="002758C6"/>
    <w:rsid w:val="00426172"/>
    <w:rsid w:val="00491A84"/>
    <w:rsid w:val="004F2632"/>
    <w:rsid w:val="005C318D"/>
    <w:rsid w:val="005C7F4A"/>
    <w:rsid w:val="00651DD4"/>
    <w:rsid w:val="00745B94"/>
    <w:rsid w:val="007A25B1"/>
    <w:rsid w:val="007D7A9A"/>
    <w:rsid w:val="007E321F"/>
    <w:rsid w:val="007F29B3"/>
    <w:rsid w:val="00844A6F"/>
    <w:rsid w:val="00865C42"/>
    <w:rsid w:val="00874876"/>
    <w:rsid w:val="008A7781"/>
    <w:rsid w:val="00A22AB0"/>
    <w:rsid w:val="00B15607"/>
    <w:rsid w:val="00B948A6"/>
    <w:rsid w:val="00BA630F"/>
    <w:rsid w:val="00BE3F73"/>
    <w:rsid w:val="00C30B7F"/>
    <w:rsid w:val="00D404BA"/>
    <w:rsid w:val="00DA0A4D"/>
    <w:rsid w:val="00DC4554"/>
    <w:rsid w:val="00DE63B0"/>
    <w:rsid w:val="00DF1E18"/>
    <w:rsid w:val="00E72547"/>
    <w:rsid w:val="00E93644"/>
    <w:rsid w:val="00EC519B"/>
    <w:rsid w:val="00F32451"/>
    <w:rsid w:val="00F60454"/>
    <w:rsid w:val="00FB67C5"/>
    <w:rsid w:val="00FF3B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54882B"/>
  <w15:docId w15:val="{82DCE4C9-A412-4FB5-B8D1-BA9B13336B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176" w:line="259" w:lineRule="auto"/>
      <w:ind w:left="10" w:hanging="10"/>
    </w:pPr>
    <w:rPr>
      <w:rFonts w:ascii="仿宋" w:eastAsia="仿宋" w:hAnsi="仿宋" w:cs="仿宋"/>
      <w:color w:val="000000"/>
      <w:sz w:val="32"/>
    </w:rPr>
  </w:style>
  <w:style w:type="paragraph" w:styleId="1">
    <w:name w:val="heading 1"/>
    <w:next w:val="a"/>
    <w:link w:val="10"/>
    <w:uiPriority w:val="9"/>
    <w:qFormat/>
    <w:pPr>
      <w:keepNext/>
      <w:keepLines/>
      <w:spacing w:after="176" w:line="259" w:lineRule="auto"/>
      <w:ind w:left="591" w:hanging="10"/>
      <w:outlineLvl w:val="0"/>
    </w:pPr>
    <w:rPr>
      <w:rFonts w:ascii="黑体" w:eastAsia="黑体" w:hAnsi="黑体" w:cs="黑体"/>
      <w:color w:val="000000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Pr>
      <w:rFonts w:ascii="黑体" w:eastAsia="黑体" w:hAnsi="黑体" w:cs="黑体"/>
      <w:color w:val="000000"/>
      <w:sz w:val="32"/>
    </w:rPr>
  </w:style>
  <w:style w:type="paragraph" w:styleId="a3">
    <w:name w:val="List Paragraph"/>
    <w:basedOn w:val="a"/>
    <w:uiPriority w:val="34"/>
    <w:qFormat/>
    <w:rsid w:val="00491A84"/>
    <w:pPr>
      <w:ind w:firstLineChars="200" w:firstLine="420"/>
    </w:pPr>
  </w:style>
  <w:style w:type="table" w:styleId="a4">
    <w:name w:val="Table Grid"/>
    <w:basedOn w:val="a1"/>
    <w:uiPriority w:val="39"/>
    <w:rsid w:val="008A778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1">
    <w:name w:val="Plain Table 1"/>
    <w:basedOn w:val="a1"/>
    <w:uiPriority w:val="41"/>
    <w:rsid w:val="00E72547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a5">
    <w:name w:val="Grid Table Light"/>
    <w:basedOn w:val="a1"/>
    <w:uiPriority w:val="40"/>
    <w:rsid w:val="00E72547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2">
    <w:name w:val="Plain Table 2"/>
    <w:basedOn w:val="a1"/>
    <w:uiPriority w:val="42"/>
    <w:rsid w:val="00E72547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4">
    <w:name w:val="Plain Table 4"/>
    <w:basedOn w:val="a1"/>
    <w:uiPriority w:val="44"/>
    <w:rsid w:val="00E72547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12">
    <w:name w:val="Grid Table 1 Light"/>
    <w:basedOn w:val="a1"/>
    <w:uiPriority w:val="46"/>
    <w:rsid w:val="00E72547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3">
    <w:name w:val="Plain Table 3"/>
    <w:basedOn w:val="a1"/>
    <w:uiPriority w:val="43"/>
    <w:rsid w:val="00E72547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1-3">
    <w:name w:val="Grid Table 1 Light Accent 3"/>
    <w:basedOn w:val="a1"/>
    <w:uiPriority w:val="46"/>
    <w:rsid w:val="00E72547"/>
    <w:tblPr>
      <w:tblStyleRowBandSize w:val="1"/>
      <w:tblStyleColBandSize w:val="1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-2">
    <w:name w:val="Grid Table 1 Light Accent 2"/>
    <w:basedOn w:val="a1"/>
    <w:uiPriority w:val="46"/>
    <w:rsid w:val="00E72547"/>
    <w:tblPr>
      <w:tblStyleRowBandSize w:val="1"/>
      <w:tblStyleColBandSize w:val="1"/>
      <w:tblBorders>
        <w:top w:val="single" w:sz="4" w:space="0" w:color="F7CAAC" w:themeColor="accent2" w:themeTint="66"/>
        <w:left w:val="single" w:sz="4" w:space="0" w:color="F7CAAC" w:themeColor="accent2" w:themeTint="66"/>
        <w:bottom w:val="single" w:sz="4" w:space="0" w:color="F7CAAC" w:themeColor="accent2" w:themeTint="66"/>
        <w:right w:val="single" w:sz="4" w:space="0" w:color="F7CAAC" w:themeColor="accent2" w:themeTint="66"/>
        <w:insideH w:val="single" w:sz="4" w:space="0" w:color="F7CAAC" w:themeColor="accent2" w:themeTint="66"/>
        <w:insideV w:val="single" w:sz="4" w:space="0" w:color="F7CAAC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a6">
    <w:name w:val="No Spacing"/>
    <w:uiPriority w:val="1"/>
    <w:qFormat/>
    <w:rsid w:val="00BE3F73"/>
    <w:pPr>
      <w:ind w:left="10" w:hanging="10"/>
    </w:pPr>
    <w:rPr>
      <w:rFonts w:ascii="仿宋" w:eastAsia="仿宋" w:hAnsi="仿宋" w:cs="仿宋"/>
      <w:color w:val="000000"/>
      <w:sz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137</TotalTime>
  <Pages>1</Pages>
  <Words>20</Words>
  <Characters>118</Characters>
  <Application>Microsoft Office Word</Application>
  <DocSecurity>0</DocSecurity>
  <Lines>1</Lines>
  <Paragraphs>1</Paragraphs>
  <ScaleCrop>false</ScaleCrop>
  <Company/>
  <LinksUpToDate>false</LinksUpToDate>
  <CharactersWithSpaces>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A1 技术支持的学情分析</dc:title>
  <dc:subject/>
  <dc:creator>天津市第二南开学校</dc:creator>
  <cp:keywords/>
  <cp:lastModifiedBy>于 鑫</cp:lastModifiedBy>
  <cp:revision>17</cp:revision>
  <dcterms:created xsi:type="dcterms:W3CDTF">2021-12-07T07:48:00Z</dcterms:created>
  <dcterms:modified xsi:type="dcterms:W3CDTF">2021-12-20T01:59:00Z</dcterms:modified>
</cp:coreProperties>
</file>